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C3209" w14:textId="46DFBDFB" w:rsidR="00A71980" w:rsidRDefault="00A71980" w:rsidP="00562E15">
      <w:pPr>
        <w:pBdr>
          <w:bottom w:val="single" w:sz="6" w:space="1" w:color="auto"/>
        </w:pBdr>
        <w:shd w:val="clear" w:color="auto" w:fill="FFFFFF"/>
        <w:textAlignment w:val="baseline"/>
        <w:rPr>
          <w:rFonts w:eastAsia="Times New Roman" w:cstheme="minorHAnsi"/>
          <w:b/>
          <w:color w:val="2B2B2B"/>
          <w:sz w:val="20"/>
          <w:szCs w:val="20"/>
        </w:rPr>
      </w:pPr>
      <w:r>
        <w:rPr>
          <w:rFonts w:eastAsia="Times New Roman" w:cstheme="minorHAnsi"/>
          <w:b/>
          <w:color w:val="2B2B2B"/>
          <w:sz w:val="20"/>
          <w:szCs w:val="20"/>
        </w:rPr>
        <w:t>Nomination for ARCC Board of Directors -  At-large director</w:t>
      </w:r>
      <w:r w:rsidR="00CA45D2">
        <w:rPr>
          <w:rFonts w:eastAsia="Times New Roman" w:cstheme="minorHAnsi"/>
          <w:b/>
          <w:color w:val="2B2B2B"/>
          <w:sz w:val="20"/>
          <w:szCs w:val="20"/>
        </w:rPr>
        <w:t xml:space="preserve"> (2019-2020 year)</w:t>
      </w:r>
    </w:p>
    <w:p w14:paraId="4F39710C" w14:textId="77777777" w:rsidR="00A71980" w:rsidRDefault="00A71980" w:rsidP="00562E15">
      <w:pPr>
        <w:pBdr>
          <w:bottom w:val="single" w:sz="6" w:space="1" w:color="auto"/>
        </w:pBdr>
        <w:shd w:val="clear" w:color="auto" w:fill="FFFFFF"/>
        <w:textAlignment w:val="baseline"/>
        <w:rPr>
          <w:rFonts w:eastAsia="Times New Roman" w:cstheme="minorHAnsi"/>
          <w:b/>
          <w:color w:val="2B2B2B"/>
          <w:sz w:val="20"/>
          <w:szCs w:val="20"/>
        </w:rPr>
      </w:pPr>
    </w:p>
    <w:p w14:paraId="1B7135C0" w14:textId="77777777" w:rsidR="00A71980" w:rsidRDefault="00A71980" w:rsidP="00562E15">
      <w:pPr>
        <w:shd w:val="clear" w:color="auto" w:fill="FFFFFF"/>
        <w:textAlignment w:val="baseline"/>
        <w:rPr>
          <w:rFonts w:eastAsia="Times New Roman" w:cstheme="minorHAnsi"/>
          <w:b/>
          <w:color w:val="2B2B2B"/>
          <w:sz w:val="20"/>
          <w:szCs w:val="20"/>
        </w:rPr>
      </w:pPr>
    </w:p>
    <w:p w14:paraId="0BF778D1" w14:textId="77777777" w:rsidR="00A71980" w:rsidRDefault="00A71980" w:rsidP="00562E15">
      <w:pPr>
        <w:shd w:val="clear" w:color="auto" w:fill="FFFFFF"/>
        <w:textAlignment w:val="baseline"/>
        <w:rPr>
          <w:rFonts w:eastAsia="Times New Roman" w:cstheme="minorHAnsi"/>
          <w:b/>
          <w:color w:val="2B2B2B"/>
          <w:sz w:val="20"/>
          <w:szCs w:val="20"/>
        </w:rPr>
      </w:pPr>
    </w:p>
    <w:p w14:paraId="20F5B732" w14:textId="056843A3" w:rsidR="00562E15" w:rsidRPr="00211D06" w:rsidRDefault="00562E15" w:rsidP="00562E15">
      <w:pPr>
        <w:shd w:val="clear" w:color="auto" w:fill="FFFFFF"/>
        <w:textAlignment w:val="baseline"/>
        <w:rPr>
          <w:rFonts w:eastAsia="Times New Roman" w:cstheme="minorHAnsi"/>
          <w:b/>
          <w:color w:val="2B2B2B"/>
          <w:sz w:val="20"/>
          <w:szCs w:val="20"/>
        </w:rPr>
      </w:pPr>
      <w:r w:rsidRPr="00211D06">
        <w:rPr>
          <w:rFonts w:eastAsia="Times New Roman" w:cstheme="minorHAnsi"/>
          <w:b/>
          <w:color w:val="2B2B2B"/>
          <w:sz w:val="20"/>
          <w:szCs w:val="20"/>
        </w:rPr>
        <w:t>Alexandra Staub, Ph.D.</w:t>
      </w:r>
    </w:p>
    <w:p w14:paraId="7AACFC53" w14:textId="73D69191" w:rsidR="00E56406" w:rsidRPr="00211D06" w:rsidRDefault="00562E15" w:rsidP="00562E15">
      <w:pPr>
        <w:shd w:val="clear" w:color="auto" w:fill="FFFFFF"/>
        <w:textAlignment w:val="baseline"/>
        <w:rPr>
          <w:rFonts w:eastAsia="Times New Roman" w:cstheme="minorHAnsi"/>
          <w:b/>
          <w:color w:val="2B2B2B"/>
          <w:sz w:val="20"/>
          <w:szCs w:val="20"/>
        </w:rPr>
      </w:pPr>
      <w:r w:rsidRPr="00211D06">
        <w:rPr>
          <w:rFonts w:eastAsia="Times New Roman" w:cstheme="minorHAnsi"/>
          <w:b/>
          <w:color w:val="2B2B2B"/>
          <w:sz w:val="20"/>
          <w:szCs w:val="20"/>
        </w:rPr>
        <w:t>Associate Professor of Architecture</w:t>
      </w:r>
    </w:p>
    <w:p w14:paraId="099B4CE8" w14:textId="781D49DC" w:rsidR="00DC7890" w:rsidRPr="00211D06" w:rsidRDefault="00DC7890" w:rsidP="00562E15">
      <w:pPr>
        <w:shd w:val="clear" w:color="auto" w:fill="FFFFFF"/>
        <w:textAlignment w:val="baseline"/>
        <w:rPr>
          <w:rFonts w:eastAsia="Times New Roman" w:cstheme="minorHAnsi"/>
          <w:b/>
          <w:color w:val="2B2B2B"/>
          <w:sz w:val="20"/>
          <w:szCs w:val="20"/>
        </w:rPr>
      </w:pPr>
      <w:proofErr w:type="spellStart"/>
      <w:r w:rsidRPr="00211D06">
        <w:rPr>
          <w:rFonts w:eastAsia="Times New Roman" w:cstheme="minorHAnsi"/>
          <w:b/>
          <w:color w:val="2B2B2B"/>
          <w:sz w:val="20"/>
          <w:szCs w:val="20"/>
        </w:rPr>
        <w:t>Stuckeman</w:t>
      </w:r>
      <w:proofErr w:type="spellEnd"/>
      <w:r w:rsidRPr="00211D06">
        <w:rPr>
          <w:rFonts w:eastAsia="Times New Roman" w:cstheme="minorHAnsi"/>
          <w:b/>
          <w:color w:val="2B2B2B"/>
          <w:sz w:val="20"/>
          <w:szCs w:val="20"/>
        </w:rPr>
        <w:t xml:space="preserve"> School of Architecture and Landscape Architecture</w:t>
      </w:r>
    </w:p>
    <w:p w14:paraId="08D3E5A3" w14:textId="69B2C03C" w:rsidR="00562E15" w:rsidRDefault="00562E15" w:rsidP="00562E15">
      <w:pPr>
        <w:shd w:val="clear" w:color="auto" w:fill="FFFFFF"/>
        <w:textAlignment w:val="baseline"/>
        <w:rPr>
          <w:rFonts w:eastAsia="Times New Roman" w:cstheme="minorHAnsi"/>
          <w:b/>
          <w:color w:val="2B2B2B"/>
          <w:sz w:val="20"/>
          <w:szCs w:val="20"/>
        </w:rPr>
      </w:pPr>
      <w:r w:rsidRPr="00211D06">
        <w:rPr>
          <w:rFonts w:eastAsia="Times New Roman" w:cstheme="minorHAnsi"/>
          <w:b/>
          <w:color w:val="2B2B2B"/>
          <w:sz w:val="20"/>
          <w:szCs w:val="20"/>
        </w:rPr>
        <w:t>Penn State University</w:t>
      </w:r>
    </w:p>
    <w:p w14:paraId="0985A6B3" w14:textId="66E7D850" w:rsidR="00A71980" w:rsidRPr="00211D06" w:rsidRDefault="00A71980" w:rsidP="00562E15">
      <w:pPr>
        <w:shd w:val="clear" w:color="auto" w:fill="FFFFFF"/>
        <w:textAlignment w:val="baseline"/>
        <w:rPr>
          <w:rFonts w:eastAsia="Times New Roman" w:cstheme="minorHAnsi"/>
          <w:b/>
          <w:color w:val="2B2B2B"/>
          <w:sz w:val="20"/>
          <w:szCs w:val="20"/>
        </w:rPr>
      </w:pPr>
      <w:r>
        <w:rPr>
          <w:rFonts w:eastAsia="Times New Roman" w:cstheme="minorHAnsi"/>
          <w:b/>
          <w:color w:val="2B2B2B"/>
          <w:sz w:val="20"/>
          <w:szCs w:val="20"/>
        </w:rPr>
        <w:t>Email: acs11@pdu.edu</w:t>
      </w:r>
    </w:p>
    <w:p w14:paraId="42B7A331" w14:textId="19FC6246" w:rsidR="004A365A" w:rsidRPr="00211D06" w:rsidRDefault="004A365A" w:rsidP="00562E15">
      <w:pPr>
        <w:shd w:val="clear" w:color="auto" w:fill="FFFFFF"/>
        <w:textAlignment w:val="baseline"/>
        <w:rPr>
          <w:rFonts w:eastAsia="Times New Roman" w:cstheme="minorHAnsi"/>
          <w:b/>
          <w:color w:val="2B2B2B"/>
          <w:sz w:val="20"/>
          <w:szCs w:val="20"/>
        </w:rPr>
      </w:pPr>
    </w:p>
    <w:p w14:paraId="5958F9F5" w14:textId="094B1070" w:rsidR="00AD53C2" w:rsidRPr="00211D06" w:rsidRDefault="004A365A" w:rsidP="0092706E">
      <w:pPr>
        <w:shd w:val="clear" w:color="auto" w:fill="FFFFFF"/>
        <w:textAlignment w:val="baseline"/>
        <w:rPr>
          <w:rFonts w:eastAsia="Times New Roman" w:cstheme="minorHAnsi"/>
          <w:b/>
          <w:color w:val="2B2B2B"/>
          <w:sz w:val="20"/>
          <w:szCs w:val="20"/>
        </w:rPr>
      </w:pPr>
      <w:r w:rsidRPr="00211D06">
        <w:rPr>
          <w:rFonts w:eastAsia="Times New Roman" w:cstheme="minorHAnsi"/>
          <w:b/>
          <w:color w:val="2B2B2B"/>
          <w:sz w:val="20"/>
          <w:szCs w:val="20"/>
        </w:rPr>
        <w:t>Bio:</w:t>
      </w:r>
    </w:p>
    <w:p w14:paraId="1FC24473" w14:textId="77777777" w:rsidR="0092706E" w:rsidRPr="00211D06" w:rsidRDefault="0092706E" w:rsidP="0092706E">
      <w:pPr>
        <w:shd w:val="clear" w:color="auto" w:fill="FFFFFF"/>
        <w:textAlignment w:val="baseline"/>
        <w:rPr>
          <w:rFonts w:eastAsia="Times New Roman" w:cstheme="minorHAnsi"/>
          <w:b/>
          <w:color w:val="2B2B2B"/>
          <w:sz w:val="20"/>
          <w:szCs w:val="20"/>
        </w:rPr>
      </w:pPr>
    </w:p>
    <w:p w14:paraId="2C573042" w14:textId="43FABA46" w:rsidR="002912B5" w:rsidRPr="00211D06" w:rsidRDefault="002912B5" w:rsidP="002912B5">
      <w:pPr>
        <w:rPr>
          <w:sz w:val="20"/>
          <w:szCs w:val="20"/>
        </w:rPr>
      </w:pPr>
      <w:r w:rsidRPr="00211D06">
        <w:rPr>
          <w:sz w:val="20"/>
          <w:szCs w:val="20"/>
        </w:rPr>
        <w:t>An associate professor of architecture and an affiliate faculty of Penn State's </w:t>
      </w:r>
      <w:hyperlink r:id="rId5" w:history="1">
        <w:r w:rsidRPr="00211D06">
          <w:rPr>
            <w:rStyle w:val="Hyperlink"/>
            <w:sz w:val="20"/>
            <w:szCs w:val="20"/>
          </w:rPr>
          <w:t>Rock Ethics Institute</w:t>
        </w:r>
      </w:hyperlink>
      <w:r w:rsidRPr="00211D06">
        <w:rPr>
          <w:sz w:val="20"/>
          <w:szCs w:val="20"/>
        </w:rPr>
        <w:t xml:space="preserve">,  my  research focuses on </w:t>
      </w:r>
      <w:r w:rsidR="00C26DCE" w:rsidRPr="00211D06">
        <w:rPr>
          <w:sz w:val="20"/>
          <w:szCs w:val="20"/>
        </w:rPr>
        <w:t xml:space="preserve">the intersection of the built environment and </w:t>
      </w:r>
      <w:r w:rsidRPr="00211D06">
        <w:rPr>
          <w:sz w:val="20"/>
          <w:szCs w:val="20"/>
        </w:rPr>
        <w:t xml:space="preserve">culture. </w:t>
      </w:r>
      <w:r w:rsidR="00693BF4" w:rsidRPr="00211D06">
        <w:rPr>
          <w:sz w:val="20"/>
          <w:szCs w:val="20"/>
        </w:rPr>
        <w:t xml:space="preserve">I examine </w:t>
      </w:r>
      <w:r w:rsidRPr="00211D06">
        <w:rPr>
          <w:sz w:val="20"/>
          <w:szCs w:val="20"/>
        </w:rPr>
        <w:t>design processes, urban systems, architectural ethics, and how social class or gender shapes our expectations for the use of space.</w:t>
      </w:r>
      <w:r w:rsidR="00EE5665" w:rsidRPr="00211D06">
        <w:rPr>
          <w:sz w:val="20"/>
          <w:szCs w:val="20"/>
        </w:rPr>
        <w:t xml:space="preserve"> </w:t>
      </w:r>
      <w:r w:rsidR="0024017A" w:rsidRPr="00211D06">
        <w:rPr>
          <w:sz w:val="20"/>
          <w:szCs w:val="20"/>
        </w:rPr>
        <w:t>My t</w:t>
      </w:r>
      <w:r w:rsidR="00EE5665" w:rsidRPr="00211D06">
        <w:rPr>
          <w:sz w:val="20"/>
          <w:szCs w:val="20"/>
        </w:rPr>
        <w:t xml:space="preserve">wo recent books, </w:t>
      </w:r>
      <w:r w:rsidR="00EE5665" w:rsidRPr="00211D06">
        <w:rPr>
          <w:i/>
          <w:sz w:val="20"/>
          <w:szCs w:val="20"/>
        </w:rPr>
        <w:t xml:space="preserve">Conflicted Identities: Housing </w:t>
      </w:r>
      <w:proofErr w:type="spellStart"/>
      <w:r w:rsidR="00EE5665" w:rsidRPr="00211D06">
        <w:rPr>
          <w:i/>
          <w:sz w:val="20"/>
          <w:szCs w:val="20"/>
        </w:rPr>
        <w:t xml:space="preserve">and </w:t>
      </w:r>
      <w:proofErr w:type="spellEnd"/>
      <w:r w:rsidR="00EE5665" w:rsidRPr="00211D06">
        <w:rPr>
          <w:i/>
          <w:sz w:val="20"/>
          <w:szCs w:val="20"/>
        </w:rPr>
        <w:t xml:space="preserve">the politics of cultural </w:t>
      </w:r>
      <w:r w:rsidR="0024017A" w:rsidRPr="00211D06">
        <w:rPr>
          <w:i/>
          <w:sz w:val="20"/>
          <w:szCs w:val="20"/>
        </w:rPr>
        <w:t xml:space="preserve">representation </w:t>
      </w:r>
      <w:r w:rsidR="0024017A" w:rsidRPr="00211D06">
        <w:rPr>
          <w:sz w:val="20"/>
          <w:szCs w:val="20"/>
        </w:rPr>
        <w:t xml:space="preserve">and </w:t>
      </w:r>
      <w:r w:rsidR="0024017A" w:rsidRPr="00211D06">
        <w:rPr>
          <w:i/>
          <w:sz w:val="20"/>
          <w:szCs w:val="20"/>
        </w:rPr>
        <w:t xml:space="preserve">The Routledge Companion to Modernity Space and Gender </w:t>
      </w:r>
      <w:r w:rsidR="0024017A" w:rsidRPr="00211D06">
        <w:rPr>
          <w:sz w:val="20"/>
          <w:szCs w:val="20"/>
        </w:rPr>
        <w:t>explore</w:t>
      </w:r>
      <w:r w:rsidR="006106EC" w:rsidRPr="00211D06">
        <w:rPr>
          <w:sz w:val="20"/>
          <w:szCs w:val="20"/>
        </w:rPr>
        <w:t xml:space="preserve"> some of</w:t>
      </w:r>
      <w:r w:rsidR="0024017A" w:rsidRPr="00211D06">
        <w:rPr>
          <w:sz w:val="20"/>
          <w:szCs w:val="20"/>
        </w:rPr>
        <w:t xml:space="preserve"> these themes. I received my </w:t>
      </w:r>
      <w:proofErr w:type="spellStart"/>
      <w:r w:rsidR="00C50233" w:rsidRPr="00211D06">
        <w:rPr>
          <w:sz w:val="20"/>
          <w:szCs w:val="20"/>
        </w:rPr>
        <w:t>M.Arch</w:t>
      </w:r>
      <w:proofErr w:type="spellEnd"/>
      <w:r w:rsidR="00C50233" w:rsidRPr="00211D06">
        <w:rPr>
          <w:sz w:val="20"/>
          <w:szCs w:val="20"/>
        </w:rPr>
        <w:t>.</w:t>
      </w:r>
      <w:r w:rsidR="0024017A" w:rsidRPr="00211D06">
        <w:rPr>
          <w:sz w:val="20"/>
          <w:szCs w:val="20"/>
        </w:rPr>
        <w:t xml:space="preserve"> from the University of the Arts in Berlin, Germany, and my Ph.D. from the Brandenburg Technical University in Cottbus, Germany.</w:t>
      </w:r>
    </w:p>
    <w:p w14:paraId="2018E7B9" w14:textId="39730680" w:rsidR="002912B5" w:rsidRPr="00211D06" w:rsidRDefault="002912B5" w:rsidP="00562E15">
      <w:pPr>
        <w:rPr>
          <w:sz w:val="20"/>
          <w:szCs w:val="20"/>
        </w:rPr>
      </w:pPr>
    </w:p>
    <w:p w14:paraId="0CCD26C2" w14:textId="364DE1B3" w:rsidR="00A93EA6" w:rsidRDefault="00E54E08" w:rsidP="00562E15">
      <w:pPr>
        <w:rPr>
          <w:b/>
          <w:sz w:val="20"/>
          <w:szCs w:val="20"/>
        </w:rPr>
      </w:pPr>
      <w:r w:rsidRPr="00211D06">
        <w:rPr>
          <w:b/>
          <w:sz w:val="20"/>
          <w:szCs w:val="20"/>
        </w:rPr>
        <w:t>Vision Statement:</w:t>
      </w:r>
    </w:p>
    <w:p w14:paraId="64D868AA" w14:textId="77777777" w:rsidR="00407549" w:rsidRPr="00211D06" w:rsidRDefault="00407549" w:rsidP="00562E15">
      <w:pPr>
        <w:rPr>
          <w:b/>
          <w:sz w:val="20"/>
          <w:szCs w:val="20"/>
        </w:rPr>
      </w:pPr>
    </w:p>
    <w:p w14:paraId="5B88E466" w14:textId="394EC1EC" w:rsidR="00A74ADD" w:rsidRDefault="00211D06" w:rsidP="00562E15">
      <w:pPr>
        <w:rPr>
          <w:sz w:val="20"/>
          <w:szCs w:val="20"/>
        </w:rPr>
      </w:pPr>
      <w:r w:rsidRPr="00211D06">
        <w:rPr>
          <w:sz w:val="20"/>
          <w:szCs w:val="20"/>
        </w:rPr>
        <w:t xml:space="preserve">Architectural </w:t>
      </w:r>
      <w:r>
        <w:rPr>
          <w:sz w:val="20"/>
          <w:szCs w:val="20"/>
        </w:rPr>
        <w:t>research</w:t>
      </w:r>
      <w:r w:rsidRPr="00211D06">
        <w:rPr>
          <w:sz w:val="20"/>
          <w:szCs w:val="20"/>
        </w:rPr>
        <w:t xml:space="preserve">, </w:t>
      </w:r>
      <w:r w:rsidR="0062190E">
        <w:rPr>
          <w:sz w:val="20"/>
          <w:szCs w:val="20"/>
        </w:rPr>
        <w:t>methodologically</w:t>
      </w:r>
      <w:r w:rsidR="002367DF">
        <w:rPr>
          <w:sz w:val="20"/>
          <w:szCs w:val="20"/>
        </w:rPr>
        <w:t xml:space="preserve"> often</w:t>
      </w:r>
      <w:r w:rsidR="0062190E">
        <w:rPr>
          <w:sz w:val="20"/>
          <w:szCs w:val="20"/>
        </w:rPr>
        <w:t xml:space="preserve"> </w:t>
      </w:r>
      <w:r w:rsidRPr="00211D06">
        <w:rPr>
          <w:sz w:val="20"/>
          <w:szCs w:val="20"/>
        </w:rPr>
        <w:t xml:space="preserve">presented as </w:t>
      </w:r>
      <w:r w:rsidR="00A71980">
        <w:rPr>
          <w:sz w:val="20"/>
          <w:szCs w:val="20"/>
        </w:rPr>
        <w:t>derived from</w:t>
      </w:r>
      <w:r w:rsidRPr="00211D06">
        <w:rPr>
          <w:sz w:val="20"/>
          <w:szCs w:val="20"/>
        </w:rPr>
        <w:t xml:space="preserve"> </w:t>
      </w:r>
      <w:r w:rsidR="00A71980" w:rsidRPr="00211D06">
        <w:rPr>
          <w:sz w:val="20"/>
          <w:szCs w:val="20"/>
        </w:rPr>
        <w:t>engineering</w:t>
      </w:r>
      <w:r w:rsidR="00A71980">
        <w:rPr>
          <w:sz w:val="20"/>
          <w:szCs w:val="20"/>
        </w:rPr>
        <w:t>,</w:t>
      </w:r>
      <w:r w:rsidR="00A71980" w:rsidRPr="00211D06">
        <w:rPr>
          <w:sz w:val="20"/>
          <w:szCs w:val="20"/>
        </w:rPr>
        <w:t xml:space="preserve"> </w:t>
      </w:r>
      <w:r w:rsidRPr="00211D06">
        <w:rPr>
          <w:sz w:val="20"/>
          <w:szCs w:val="20"/>
        </w:rPr>
        <w:t>philosophy,</w:t>
      </w:r>
      <w:r w:rsidR="0062190E">
        <w:rPr>
          <w:sz w:val="20"/>
          <w:szCs w:val="20"/>
        </w:rPr>
        <w:t xml:space="preserve"> history,</w:t>
      </w:r>
      <w:r w:rsidRPr="00211D06">
        <w:rPr>
          <w:sz w:val="20"/>
          <w:szCs w:val="20"/>
        </w:rPr>
        <w:t xml:space="preserve"> or the social sciences, is generally considered </w:t>
      </w:r>
      <w:r w:rsidR="00706530">
        <w:rPr>
          <w:sz w:val="20"/>
          <w:szCs w:val="20"/>
        </w:rPr>
        <w:t>as</w:t>
      </w:r>
      <w:r w:rsidRPr="00211D06">
        <w:rPr>
          <w:sz w:val="20"/>
          <w:szCs w:val="20"/>
        </w:rPr>
        <w:t xml:space="preserve"> </w:t>
      </w:r>
      <w:r w:rsidR="002367DF">
        <w:rPr>
          <w:sz w:val="20"/>
          <w:szCs w:val="20"/>
        </w:rPr>
        <w:t xml:space="preserve">an </w:t>
      </w:r>
      <w:r w:rsidRPr="00211D06">
        <w:rPr>
          <w:sz w:val="20"/>
          <w:szCs w:val="20"/>
        </w:rPr>
        <w:t xml:space="preserve">intellectual foundation for design and planning, </w:t>
      </w:r>
      <w:r w:rsidR="00B34823">
        <w:rPr>
          <w:sz w:val="20"/>
          <w:szCs w:val="20"/>
        </w:rPr>
        <w:t>as well as</w:t>
      </w:r>
      <w:r w:rsidRPr="00211D06">
        <w:rPr>
          <w:sz w:val="20"/>
          <w:szCs w:val="20"/>
        </w:rPr>
        <w:t xml:space="preserve"> a</w:t>
      </w:r>
      <w:r w:rsidR="00B34823">
        <w:rPr>
          <w:sz w:val="20"/>
          <w:szCs w:val="20"/>
        </w:rPr>
        <w:t xml:space="preserve"> </w:t>
      </w:r>
      <w:r w:rsidRPr="00211D06">
        <w:rPr>
          <w:sz w:val="20"/>
          <w:szCs w:val="20"/>
        </w:rPr>
        <w:t>tool for</w:t>
      </w:r>
      <w:r w:rsidR="00B34823">
        <w:rPr>
          <w:sz w:val="20"/>
          <w:szCs w:val="20"/>
        </w:rPr>
        <w:t xml:space="preserve"> theory-build</w:t>
      </w:r>
      <w:r w:rsidR="00D324BA">
        <w:rPr>
          <w:sz w:val="20"/>
          <w:szCs w:val="20"/>
        </w:rPr>
        <w:t>i</w:t>
      </w:r>
      <w:r w:rsidR="00B34823">
        <w:rPr>
          <w:sz w:val="20"/>
          <w:szCs w:val="20"/>
        </w:rPr>
        <w:t>ng</w:t>
      </w:r>
      <w:r w:rsidRPr="00211D06">
        <w:rPr>
          <w:sz w:val="20"/>
          <w:szCs w:val="20"/>
        </w:rPr>
        <w:t xml:space="preserve">. </w:t>
      </w:r>
      <w:r w:rsidR="00A74ADD">
        <w:rPr>
          <w:sz w:val="20"/>
          <w:szCs w:val="20"/>
        </w:rPr>
        <w:t xml:space="preserve">Yet research </w:t>
      </w:r>
      <w:r w:rsidR="00845A87">
        <w:rPr>
          <w:sz w:val="20"/>
          <w:szCs w:val="20"/>
        </w:rPr>
        <w:t>remains</w:t>
      </w:r>
      <w:r w:rsidR="00A74ADD">
        <w:rPr>
          <w:sz w:val="20"/>
          <w:szCs w:val="20"/>
        </w:rPr>
        <w:t xml:space="preserve"> marginalized in architectural practice, while professional programs, under pressure to produce graduates who can manage complex technologies and computer programs out of the box, increasingly see holistic research endeavors that incorporate both technical and humanities-based thinking as </w:t>
      </w:r>
      <w:r w:rsidR="00774E00">
        <w:rPr>
          <w:sz w:val="20"/>
          <w:szCs w:val="20"/>
        </w:rPr>
        <w:t>too demanding</w:t>
      </w:r>
      <w:r w:rsidR="006A1709">
        <w:rPr>
          <w:sz w:val="20"/>
          <w:szCs w:val="20"/>
        </w:rPr>
        <w:t>.</w:t>
      </w:r>
    </w:p>
    <w:p w14:paraId="2C342183" w14:textId="77777777" w:rsidR="00A74ADD" w:rsidRDefault="00A74ADD" w:rsidP="00562E15">
      <w:pPr>
        <w:rPr>
          <w:sz w:val="20"/>
          <w:szCs w:val="20"/>
        </w:rPr>
      </w:pPr>
    </w:p>
    <w:p w14:paraId="7245F259" w14:textId="31B41FE5" w:rsidR="00FC2189" w:rsidRDefault="00FC2189" w:rsidP="00562E15">
      <w:pPr>
        <w:rPr>
          <w:sz w:val="20"/>
          <w:szCs w:val="20"/>
        </w:rPr>
      </w:pPr>
      <w:r>
        <w:rPr>
          <w:sz w:val="20"/>
          <w:szCs w:val="20"/>
        </w:rPr>
        <w:t xml:space="preserve">My own background is academically diverse. I grew up in an artist household, my first degree was in psychology and literature, my second degree was a professional architecture degree, and my Ph.D. explored the </w:t>
      </w:r>
      <w:r w:rsidR="00B74E1B">
        <w:rPr>
          <w:sz w:val="20"/>
          <w:szCs w:val="20"/>
        </w:rPr>
        <w:t xml:space="preserve">social </w:t>
      </w:r>
      <w:r>
        <w:rPr>
          <w:sz w:val="20"/>
          <w:szCs w:val="20"/>
        </w:rPr>
        <w:t>processes of architectural production.</w:t>
      </w:r>
      <w:r w:rsidR="002E16D5">
        <w:rPr>
          <w:sz w:val="20"/>
          <w:szCs w:val="20"/>
        </w:rPr>
        <w:t xml:space="preserve"> Since 2001 I</w:t>
      </w:r>
      <w:r w:rsidR="00C564C8">
        <w:rPr>
          <w:sz w:val="20"/>
          <w:szCs w:val="20"/>
        </w:rPr>
        <w:t xml:space="preserve"> ha</w:t>
      </w:r>
      <w:r w:rsidR="002E16D5">
        <w:rPr>
          <w:sz w:val="20"/>
          <w:szCs w:val="20"/>
        </w:rPr>
        <w:t>ve been fortunate to be a faculty member at a university that</w:t>
      </w:r>
      <w:r w:rsidR="00BC5382">
        <w:rPr>
          <w:sz w:val="20"/>
          <w:szCs w:val="20"/>
        </w:rPr>
        <w:t xml:space="preserve"> consisten</w:t>
      </w:r>
      <w:r w:rsidR="00C30BB4">
        <w:rPr>
          <w:sz w:val="20"/>
          <w:szCs w:val="20"/>
        </w:rPr>
        <w:t>t</w:t>
      </w:r>
      <w:r w:rsidR="00BC5382">
        <w:rPr>
          <w:sz w:val="20"/>
          <w:szCs w:val="20"/>
        </w:rPr>
        <w:t>ly</w:t>
      </w:r>
      <w:r w:rsidR="002E16D5">
        <w:rPr>
          <w:sz w:val="20"/>
          <w:szCs w:val="20"/>
        </w:rPr>
        <w:t xml:space="preserve"> fosters </w:t>
      </w:r>
      <w:r w:rsidR="00873862">
        <w:rPr>
          <w:sz w:val="20"/>
          <w:szCs w:val="20"/>
        </w:rPr>
        <w:t>broad approaches to</w:t>
      </w:r>
      <w:r w:rsidR="002E16D5">
        <w:rPr>
          <w:sz w:val="20"/>
          <w:szCs w:val="20"/>
        </w:rPr>
        <w:t xml:space="preserve"> research and teaching. </w:t>
      </w:r>
      <w:r w:rsidR="00C30BB4">
        <w:rPr>
          <w:sz w:val="20"/>
          <w:szCs w:val="20"/>
        </w:rPr>
        <w:t xml:space="preserve">I have maintained a strong research and publication record, regularly supervise master’s and Ph.D. students, and teach both in undergraduate design studios and in graduate seminars, among them our </w:t>
      </w:r>
      <w:r w:rsidR="00C30BB4">
        <w:rPr>
          <w:sz w:val="20"/>
          <w:szCs w:val="20"/>
        </w:rPr>
        <w:t>course</w:t>
      </w:r>
      <w:r w:rsidR="00C30BB4">
        <w:rPr>
          <w:sz w:val="20"/>
          <w:szCs w:val="20"/>
        </w:rPr>
        <w:t xml:space="preserve"> in research methods.</w:t>
      </w:r>
      <w:r w:rsidR="0031184A">
        <w:rPr>
          <w:sz w:val="20"/>
          <w:szCs w:val="20"/>
        </w:rPr>
        <w:t xml:space="preserve"> I collaborate with both </w:t>
      </w:r>
      <w:r w:rsidR="00313A58">
        <w:rPr>
          <w:sz w:val="20"/>
          <w:szCs w:val="20"/>
        </w:rPr>
        <w:t xml:space="preserve">faculty colleagues </w:t>
      </w:r>
      <w:r w:rsidR="00313A58">
        <w:rPr>
          <w:sz w:val="20"/>
          <w:szCs w:val="20"/>
        </w:rPr>
        <w:t xml:space="preserve">and </w:t>
      </w:r>
      <w:r w:rsidR="0031184A">
        <w:rPr>
          <w:sz w:val="20"/>
          <w:szCs w:val="20"/>
        </w:rPr>
        <w:t>students in many areas.</w:t>
      </w:r>
      <w:r w:rsidR="00175548">
        <w:rPr>
          <w:sz w:val="20"/>
          <w:szCs w:val="20"/>
        </w:rPr>
        <w:t xml:space="preserve"> The unifying factor of these engagements has been</w:t>
      </w:r>
      <w:r w:rsidR="000C15DE">
        <w:rPr>
          <w:sz w:val="20"/>
          <w:szCs w:val="20"/>
        </w:rPr>
        <w:t xml:space="preserve"> a heightened awareness of</w:t>
      </w:r>
      <w:r w:rsidR="00175548">
        <w:rPr>
          <w:sz w:val="20"/>
          <w:szCs w:val="20"/>
        </w:rPr>
        <w:t xml:space="preserve"> how activities in one area inform work in others</w:t>
      </w:r>
      <w:r w:rsidR="00323526">
        <w:rPr>
          <w:sz w:val="20"/>
          <w:szCs w:val="20"/>
        </w:rPr>
        <w:t>: research informs design</w:t>
      </w:r>
      <w:r w:rsidR="008B1A14">
        <w:rPr>
          <w:sz w:val="20"/>
          <w:szCs w:val="20"/>
        </w:rPr>
        <w:t xml:space="preserve"> outcomes</w:t>
      </w:r>
      <w:r w:rsidR="00323526">
        <w:rPr>
          <w:sz w:val="20"/>
          <w:szCs w:val="20"/>
        </w:rPr>
        <w:t xml:space="preserve">, design thinking informs research methods, </w:t>
      </w:r>
      <w:r w:rsidR="003B18ED">
        <w:rPr>
          <w:sz w:val="20"/>
          <w:szCs w:val="20"/>
        </w:rPr>
        <w:t xml:space="preserve">content from one area sparks </w:t>
      </w:r>
      <w:r w:rsidR="00781970">
        <w:rPr>
          <w:sz w:val="20"/>
          <w:szCs w:val="20"/>
        </w:rPr>
        <w:t xml:space="preserve">new </w:t>
      </w:r>
      <w:r w:rsidR="003B18ED">
        <w:rPr>
          <w:sz w:val="20"/>
          <w:szCs w:val="20"/>
        </w:rPr>
        <w:t>ideas in another.</w:t>
      </w:r>
      <w:r w:rsidR="00D9375F">
        <w:rPr>
          <w:sz w:val="20"/>
          <w:szCs w:val="20"/>
        </w:rPr>
        <w:t xml:space="preserve"> Collaboration involves hearing fresh ideas </w:t>
      </w:r>
      <w:r w:rsidR="009A3534">
        <w:rPr>
          <w:sz w:val="20"/>
          <w:szCs w:val="20"/>
        </w:rPr>
        <w:t>and</w:t>
      </w:r>
      <w:r w:rsidR="00D9375F">
        <w:rPr>
          <w:sz w:val="20"/>
          <w:szCs w:val="20"/>
        </w:rPr>
        <w:t xml:space="preserve"> </w:t>
      </w:r>
      <w:r w:rsidR="009A3534">
        <w:rPr>
          <w:sz w:val="20"/>
          <w:szCs w:val="20"/>
        </w:rPr>
        <w:t>new voices</w:t>
      </w:r>
      <w:r w:rsidR="00D9375F">
        <w:rPr>
          <w:sz w:val="20"/>
          <w:szCs w:val="20"/>
        </w:rPr>
        <w:t>.</w:t>
      </w:r>
    </w:p>
    <w:p w14:paraId="57175694" w14:textId="35613F89" w:rsidR="00687C67" w:rsidRDefault="00687C67" w:rsidP="00562E15">
      <w:pPr>
        <w:rPr>
          <w:sz w:val="20"/>
          <w:szCs w:val="20"/>
        </w:rPr>
      </w:pPr>
    </w:p>
    <w:p w14:paraId="786ED588" w14:textId="5D343D63" w:rsidR="00405CCA" w:rsidRPr="00211D06" w:rsidRDefault="00687C67" w:rsidP="00562E15">
      <w:pPr>
        <w:rPr>
          <w:sz w:val="20"/>
          <w:szCs w:val="20"/>
        </w:rPr>
      </w:pPr>
      <w:r>
        <w:rPr>
          <w:sz w:val="20"/>
          <w:szCs w:val="20"/>
        </w:rPr>
        <w:t xml:space="preserve">My vision for the ARCC is one of </w:t>
      </w:r>
      <w:r w:rsidR="00336B5D">
        <w:rPr>
          <w:sz w:val="20"/>
          <w:szCs w:val="20"/>
        </w:rPr>
        <w:t xml:space="preserve">process and content </w:t>
      </w:r>
      <w:r w:rsidR="002558C5">
        <w:rPr>
          <w:sz w:val="20"/>
          <w:szCs w:val="20"/>
        </w:rPr>
        <w:t>networking and – for the new generation of architectural researchers – mentorship.</w:t>
      </w:r>
      <w:r w:rsidR="00335FCB">
        <w:rPr>
          <w:sz w:val="20"/>
          <w:szCs w:val="20"/>
        </w:rPr>
        <w:t xml:space="preserve"> Annual meetings continue to provide a wonderful opportunity to meet other scholars and hear about the results of their work. </w:t>
      </w:r>
      <w:r w:rsidR="00136F0F">
        <w:rPr>
          <w:sz w:val="20"/>
          <w:szCs w:val="20"/>
        </w:rPr>
        <w:t xml:space="preserve">Workshops at such meetings provide a basis for students and beginning researchers to network and receive mentorship. </w:t>
      </w:r>
      <w:r w:rsidR="00A72B8B">
        <w:rPr>
          <w:sz w:val="20"/>
          <w:szCs w:val="20"/>
        </w:rPr>
        <w:t>Yet I see the ARCC as a year-round organization.</w:t>
      </w:r>
      <w:r w:rsidR="00182953">
        <w:rPr>
          <w:sz w:val="20"/>
          <w:szCs w:val="20"/>
        </w:rPr>
        <w:t xml:space="preserve"> Work in the design studio has taught me the value of process</w:t>
      </w:r>
      <w:r w:rsidR="00CD6FFB">
        <w:rPr>
          <w:sz w:val="20"/>
          <w:szCs w:val="20"/>
        </w:rPr>
        <w:t>:</w:t>
      </w:r>
      <w:r w:rsidR="00182953">
        <w:rPr>
          <w:sz w:val="20"/>
          <w:szCs w:val="20"/>
        </w:rPr>
        <w:t xml:space="preserve"> </w:t>
      </w:r>
      <w:r w:rsidR="0028151C">
        <w:rPr>
          <w:sz w:val="20"/>
          <w:szCs w:val="20"/>
        </w:rPr>
        <w:t xml:space="preserve">the concept model to </w:t>
      </w:r>
      <w:r w:rsidR="00313A58">
        <w:rPr>
          <w:sz w:val="20"/>
          <w:szCs w:val="20"/>
        </w:rPr>
        <w:t>explore</w:t>
      </w:r>
      <w:r w:rsidR="0028151C">
        <w:rPr>
          <w:sz w:val="20"/>
          <w:szCs w:val="20"/>
        </w:rPr>
        <w:t xml:space="preserve"> the </w:t>
      </w:r>
      <w:r w:rsidR="00CD6FFB">
        <w:rPr>
          <w:sz w:val="20"/>
          <w:szCs w:val="20"/>
        </w:rPr>
        <w:t>abstraction</w:t>
      </w:r>
      <w:r w:rsidR="0028151C">
        <w:rPr>
          <w:sz w:val="20"/>
          <w:szCs w:val="20"/>
        </w:rPr>
        <w:t xml:space="preserve"> of an overarching idea</w:t>
      </w:r>
      <w:r w:rsidR="0028151C">
        <w:rPr>
          <w:sz w:val="20"/>
          <w:szCs w:val="20"/>
        </w:rPr>
        <w:t>,</w:t>
      </w:r>
      <w:r w:rsidR="00C80E28">
        <w:rPr>
          <w:sz w:val="20"/>
          <w:szCs w:val="20"/>
        </w:rPr>
        <w:t xml:space="preserve"> the </w:t>
      </w:r>
      <w:r w:rsidR="00F30A0D">
        <w:rPr>
          <w:sz w:val="20"/>
          <w:szCs w:val="20"/>
        </w:rPr>
        <w:t>expression</w:t>
      </w:r>
      <w:r w:rsidR="00C80E28">
        <w:rPr>
          <w:sz w:val="20"/>
          <w:szCs w:val="20"/>
        </w:rPr>
        <w:t xml:space="preserve"> of </w:t>
      </w:r>
      <w:r w:rsidR="00C80E28">
        <w:rPr>
          <w:sz w:val="20"/>
          <w:szCs w:val="20"/>
        </w:rPr>
        <w:t>volumetric programming</w:t>
      </w:r>
      <w:r w:rsidR="00C80E28">
        <w:rPr>
          <w:sz w:val="20"/>
          <w:szCs w:val="20"/>
        </w:rPr>
        <w:t xml:space="preserve"> ideas through 3-D </w:t>
      </w:r>
      <w:r w:rsidR="00BF48D7">
        <w:rPr>
          <w:sz w:val="20"/>
          <w:szCs w:val="20"/>
        </w:rPr>
        <w:t>diagramming</w:t>
      </w:r>
      <w:r w:rsidR="00C80E28">
        <w:rPr>
          <w:sz w:val="20"/>
          <w:szCs w:val="20"/>
        </w:rPr>
        <w:t xml:space="preserve">, </w:t>
      </w:r>
      <w:r w:rsidR="00182953">
        <w:rPr>
          <w:sz w:val="20"/>
          <w:szCs w:val="20"/>
        </w:rPr>
        <w:t xml:space="preserve">the sketches to develop a </w:t>
      </w:r>
      <w:r w:rsidR="00DF0046">
        <w:rPr>
          <w:sz w:val="20"/>
          <w:szCs w:val="20"/>
        </w:rPr>
        <w:t>technical</w:t>
      </w:r>
      <w:r w:rsidR="00182953">
        <w:rPr>
          <w:sz w:val="20"/>
          <w:szCs w:val="20"/>
        </w:rPr>
        <w:t xml:space="preserve"> </w:t>
      </w:r>
      <w:r w:rsidR="005B2DAB">
        <w:rPr>
          <w:sz w:val="20"/>
          <w:szCs w:val="20"/>
        </w:rPr>
        <w:t>aspect</w:t>
      </w:r>
      <w:r w:rsidR="00BE71E2">
        <w:rPr>
          <w:sz w:val="20"/>
          <w:szCs w:val="20"/>
        </w:rPr>
        <w:t xml:space="preserve"> of the project</w:t>
      </w:r>
      <w:r w:rsidR="0089059B">
        <w:rPr>
          <w:sz w:val="20"/>
          <w:szCs w:val="20"/>
        </w:rPr>
        <w:t xml:space="preserve"> to scale</w:t>
      </w:r>
      <w:r w:rsidR="00182953">
        <w:rPr>
          <w:sz w:val="20"/>
          <w:szCs w:val="20"/>
        </w:rPr>
        <w:t>.</w:t>
      </w:r>
      <w:r w:rsidR="00C44A95">
        <w:rPr>
          <w:sz w:val="20"/>
          <w:szCs w:val="20"/>
        </w:rPr>
        <w:t xml:space="preserve"> To further the ARCC’s role as a research </w:t>
      </w:r>
      <w:r w:rsidR="00C44A95">
        <w:rPr>
          <w:i/>
          <w:sz w:val="20"/>
          <w:szCs w:val="20"/>
        </w:rPr>
        <w:t>consortium</w:t>
      </w:r>
      <w:r w:rsidR="00F67A39">
        <w:rPr>
          <w:i/>
          <w:sz w:val="20"/>
          <w:szCs w:val="20"/>
        </w:rPr>
        <w:t>,</w:t>
      </w:r>
      <w:r w:rsidR="00C44A95">
        <w:rPr>
          <w:i/>
          <w:sz w:val="20"/>
          <w:szCs w:val="20"/>
        </w:rPr>
        <w:t xml:space="preserve"> </w:t>
      </w:r>
      <w:r w:rsidR="00F67A39">
        <w:rPr>
          <w:sz w:val="20"/>
          <w:szCs w:val="20"/>
        </w:rPr>
        <w:t>I envision</w:t>
      </w:r>
      <w:r w:rsidR="00E1542A">
        <w:rPr>
          <w:sz w:val="20"/>
          <w:szCs w:val="20"/>
        </w:rPr>
        <w:t xml:space="preserve"> augmenting existing venues such as the yearly conference and the journal </w:t>
      </w:r>
      <w:r w:rsidR="00E1542A" w:rsidRPr="00E1542A">
        <w:rPr>
          <w:i/>
          <w:sz w:val="20"/>
          <w:szCs w:val="20"/>
        </w:rPr>
        <w:t>Enquiry</w:t>
      </w:r>
      <w:r w:rsidR="00F67A39">
        <w:rPr>
          <w:sz w:val="20"/>
          <w:szCs w:val="20"/>
        </w:rPr>
        <w:t xml:space="preserve"> </w:t>
      </w:r>
      <w:r w:rsidR="00E1542A">
        <w:rPr>
          <w:sz w:val="20"/>
          <w:szCs w:val="20"/>
        </w:rPr>
        <w:t xml:space="preserve">with </w:t>
      </w:r>
      <w:r w:rsidR="001F61CB">
        <w:rPr>
          <w:sz w:val="20"/>
          <w:szCs w:val="20"/>
        </w:rPr>
        <w:t>further</w:t>
      </w:r>
      <w:r w:rsidR="00F67A39">
        <w:rPr>
          <w:sz w:val="20"/>
          <w:szCs w:val="20"/>
        </w:rPr>
        <w:t xml:space="preserve"> </w:t>
      </w:r>
      <w:r w:rsidR="0029587D">
        <w:rPr>
          <w:sz w:val="20"/>
          <w:szCs w:val="20"/>
        </w:rPr>
        <w:t>opportunities</w:t>
      </w:r>
      <w:r w:rsidR="009E2F02">
        <w:rPr>
          <w:sz w:val="20"/>
          <w:szCs w:val="20"/>
        </w:rPr>
        <w:t xml:space="preserve"> to highlight and advance </w:t>
      </w:r>
      <w:r w:rsidR="00313D34">
        <w:rPr>
          <w:sz w:val="20"/>
          <w:szCs w:val="20"/>
        </w:rPr>
        <w:t>research</w:t>
      </w:r>
      <w:r w:rsidR="009E2F02">
        <w:rPr>
          <w:sz w:val="20"/>
          <w:szCs w:val="20"/>
        </w:rPr>
        <w:t xml:space="preserve"> </w:t>
      </w:r>
      <w:r w:rsidR="00C73F0E">
        <w:rPr>
          <w:sz w:val="20"/>
          <w:szCs w:val="20"/>
        </w:rPr>
        <w:t>in</w:t>
      </w:r>
      <w:r w:rsidR="009E2F02">
        <w:rPr>
          <w:sz w:val="20"/>
          <w:szCs w:val="20"/>
        </w:rPr>
        <w:t xml:space="preserve"> pro</w:t>
      </w:r>
      <w:r w:rsidR="00C73F0E">
        <w:rPr>
          <w:sz w:val="20"/>
          <w:szCs w:val="20"/>
        </w:rPr>
        <w:t>gr</w:t>
      </w:r>
      <w:r w:rsidR="009E2F02">
        <w:rPr>
          <w:sz w:val="20"/>
          <w:szCs w:val="20"/>
        </w:rPr>
        <w:t>ess</w:t>
      </w:r>
      <w:r w:rsidR="001F61CB">
        <w:rPr>
          <w:sz w:val="20"/>
          <w:szCs w:val="20"/>
        </w:rPr>
        <w:t xml:space="preserve">: </w:t>
      </w:r>
      <w:r w:rsidR="003B37DA">
        <w:rPr>
          <w:sz w:val="20"/>
          <w:szCs w:val="20"/>
        </w:rPr>
        <w:t xml:space="preserve">for example through </w:t>
      </w:r>
      <w:r w:rsidR="001F61CB">
        <w:rPr>
          <w:sz w:val="20"/>
          <w:szCs w:val="20"/>
        </w:rPr>
        <w:t xml:space="preserve">collaborative publication ventures, </w:t>
      </w:r>
      <w:r w:rsidR="00AC0F8F">
        <w:rPr>
          <w:sz w:val="20"/>
          <w:szCs w:val="20"/>
        </w:rPr>
        <w:t>online mini-symposia</w:t>
      </w:r>
      <w:r w:rsidR="00726190">
        <w:rPr>
          <w:sz w:val="20"/>
          <w:szCs w:val="20"/>
        </w:rPr>
        <w:t xml:space="preserve">, </w:t>
      </w:r>
      <w:r w:rsidR="003B37DA">
        <w:rPr>
          <w:sz w:val="20"/>
          <w:szCs w:val="20"/>
        </w:rPr>
        <w:t>and</w:t>
      </w:r>
      <w:r w:rsidR="00726190">
        <w:rPr>
          <w:sz w:val="20"/>
          <w:szCs w:val="20"/>
        </w:rPr>
        <w:t xml:space="preserve"> a moderated blog.</w:t>
      </w:r>
      <w:r w:rsidR="009E7433">
        <w:rPr>
          <w:sz w:val="20"/>
          <w:szCs w:val="20"/>
        </w:rPr>
        <w:t xml:space="preserve"> I also see benefits in further exploring ties to </w:t>
      </w:r>
      <w:r w:rsidR="0002411F">
        <w:rPr>
          <w:sz w:val="20"/>
          <w:szCs w:val="20"/>
        </w:rPr>
        <w:t xml:space="preserve">partner </w:t>
      </w:r>
      <w:r w:rsidR="009E7433">
        <w:rPr>
          <w:sz w:val="20"/>
          <w:szCs w:val="20"/>
        </w:rPr>
        <w:t>organizations in other countries – the European organization EAAE is a logical starting point. Architecture is increasingly a global venture; architectural research should follow suit</w:t>
      </w:r>
      <w:r w:rsidR="00584A06">
        <w:rPr>
          <w:sz w:val="20"/>
          <w:szCs w:val="20"/>
        </w:rPr>
        <w:t xml:space="preserve"> as part of a holistic</w:t>
      </w:r>
      <w:r w:rsidR="00CA5CCB">
        <w:rPr>
          <w:sz w:val="20"/>
          <w:szCs w:val="20"/>
        </w:rPr>
        <w:t xml:space="preserve"> means to further architectural production</w:t>
      </w:r>
      <w:r w:rsidR="005E4F09">
        <w:rPr>
          <w:sz w:val="20"/>
          <w:szCs w:val="20"/>
        </w:rPr>
        <w:t xml:space="preserve">, </w:t>
      </w:r>
      <w:r w:rsidR="00EC709B">
        <w:rPr>
          <w:sz w:val="20"/>
          <w:szCs w:val="20"/>
        </w:rPr>
        <w:t xml:space="preserve">create </w:t>
      </w:r>
      <w:r w:rsidR="005E4F09">
        <w:rPr>
          <w:sz w:val="20"/>
          <w:szCs w:val="20"/>
        </w:rPr>
        <w:t>historical awareness,</w:t>
      </w:r>
      <w:r w:rsidR="00CA5CCB">
        <w:rPr>
          <w:sz w:val="20"/>
          <w:szCs w:val="20"/>
        </w:rPr>
        <w:t xml:space="preserve"> and </w:t>
      </w:r>
      <w:r w:rsidR="00604ED2">
        <w:rPr>
          <w:sz w:val="20"/>
          <w:szCs w:val="20"/>
        </w:rPr>
        <w:t>advance</w:t>
      </w:r>
      <w:r w:rsidR="00CA7D73">
        <w:rPr>
          <w:sz w:val="20"/>
          <w:szCs w:val="20"/>
        </w:rPr>
        <w:t xml:space="preserve"> </w:t>
      </w:r>
      <w:r w:rsidR="00EC709B">
        <w:rPr>
          <w:sz w:val="20"/>
          <w:szCs w:val="20"/>
        </w:rPr>
        <w:t>architectural</w:t>
      </w:r>
      <w:r w:rsidR="00CA7D73">
        <w:rPr>
          <w:sz w:val="20"/>
          <w:szCs w:val="20"/>
        </w:rPr>
        <w:t xml:space="preserve"> </w:t>
      </w:r>
      <w:r w:rsidR="00D86BB4">
        <w:rPr>
          <w:sz w:val="20"/>
          <w:szCs w:val="20"/>
        </w:rPr>
        <w:t>theory</w:t>
      </w:r>
      <w:r w:rsidR="00584A06">
        <w:rPr>
          <w:sz w:val="20"/>
          <w:szCs w:val="20"/>
        </w:rPr>
        <w:t>.</w:t>
      </w:r>
      <w:bookmarkStart w:id="0" w:name="_GoBack"/>
      <w:bookmarkEnd w:id="0"/>
    </w:p>
    <w:sectPr w:rsidR="00405CCA" w:rsidRPr="00211D06" w:rsidSect="00335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F4F8A"/>
    <w:multiLevelType w:val="multilevel"/>
    <w:tmpl w:val="56EE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06"/>
    <w:rsid w:val="0002411F"/>
    <w:rsid w:val="000C15DE"/>
    <w:rsid w:val="00136F0F"/>
    <w:rsid w:val="00175548"/>
    <w:rsid w:val="00182953"/>
    <w:rsid w:val="001E2E3D"/>
    <w:rsid w:val="001F61CB"/>
    <w:rsid w:val="00211D06"/>
    <w:rsid w:val="002367DF"/>
    <w:rsid w:val="0024017A"/>
    <w:rsid w:val="002558C5"/>
    <w:rsid w:val="0028151C"/>
    <w:rsid w:val="002912B5"/>
    <w:rsid w:val="0029587D"/>
    <w:rsid w:val="002E16D5"/>
    <w:rsid w:val="0031184A"/>
    <w:rsid w:val="00313A58"/>
    <w:rsid w:val="00313D34"/>
    <w:rsid w:val="003220FA"/>
    <w:rsid w:val="00323526"/>
    <w:rsid w:val="0033530A"/>
    <w:rsid w:val="00335FCB"/>
    <w:rsid w:val="00336B5D"/>
    <w:rsid w:val="003B18ED"/>
    <w:rsid w:val="003B37DA"/>
    <w:rsid w:val="00405CCA"/>
    <w:rsid w:val="00407549"/>
    <w:rsid w:val="004A365A"/>
    <w:rsid w:val="00553298"/>
    <w:rsid w:val="00562E15"/>
    <w:rsid w:val="00584A06"/>
    <w:rsid w:val="005B2DAB"/>
    <w:rsid w:val="005E4F09"/>
    <w:rsid w:val="00604ED2"/>
    <w:rsid w:val="006106EC"/>
    <w:rsid w:val="0062190E"/>
    <w:rsid w:val="00687C67"/>
    <w:rsid w:val="00693BF4"/>
    <w:rsid w:val="006A1709"/>
    <w:rsid w:val="006B4170"/>
    <w:rsid w:val="00706530"/>
    <w:rsid w:val="00726190"/>
    <w:rsid w:val="007465C5"/>
    <w:rsid w:val="00774E00"/>
    <w:rsid w:val="00781970"/>
    <w:rsid w:val="007A3CFB"/>
    <w:rsid w:val="00845A87"/>
    <w:rsid w:val="00873862"/>
    <w:rsid w:val="0089059B"/>
    <w:rsid w:val="008B1A14"/>
    <w:rsid w:val="0092706E"/>
    <w:rsid w:val="00961A81"/>
    <w:rsid w:val="009A3534"/>
    <w:rsid w:val="009E2F02"/>
    <w:rsid w:val="009E7433"/>
    <w:rsid w:val="00A21244"/>
    <w:rsid w:val="00A71980"/>
    <w:rsid w:val="00A72B8B"/>
    <w:rsid w:val="00A74ADD"/>
    <w:rsid w:val="00A93EA6"/>
    <w:rsid w:val="00AC0F8F"/>
    <w:rsid w:val="00AD53C2"/>
    <w:rsid w:val="00B34823"/>
    <w:rsid w:val="00B74E1B"/>
    <w:rsid w:val="00BC5382"/>
    <w:rsid w:val="00BE71E2"/>
    <w:rsid w:val="00BE78FD"/>
    <w:rsid w:val="00BF48D7"/>
    <w:rsid w:val="00C0161F"/>
    <w:rsid w:val="00C26DCE"/>
    <w:rsid w:val="00C30BB4"/>
    <w:rsid w:val="00C44A95"/>
    <w:rsid w:val="00C50233"/>
    <w:rsid w:val="00C524B1"/>
    <w:rsid w:val="00C564C8"/>
    <w:rsid w:val="00C73F0E"/>
    <w:rsid w:val="00C80E28"/>
    <w:rsid w:val="00CA45D2"/>
    <w:rsid w:val="00CA5CCB"/>
    <w:rsid w:val="00CA7D73"/>
    <w:rsid w:val="00CD6FFB"/>
    <w:rsid w:val="00D324BA"/>
    <w:rsid w:val="00D86BB4"/>
    <w:rsid w:val="00D9375F"/>
    <w:rsid w:val="00DC7890"/>
    <w:rsid w:val="00DF0046"/>
    <w:rsid w:val="00E10B1C"/>
    <w:rsid w:val="00E1542A"/>
    <w:rsid w:val="00E54E08"/>
    <w:rsid w:val="00E56406"/>
    <w:rsid w:val="00EA5DC2"/>
    <w:rsid w:val="00EC709B"/>
    <w:rsid w:val="00EE5665"/>
    <w:rsid w:val="00EE670E"/>
    <w:rsid w:val="00EE7420"/>
    <w:rsid w:val="00F30A0D"/>
    <w:rsid w:val="00F67A39"/>
    <w:rsid w:val="00FC2189"/>
    <w:rsid w:val="00FC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82B1"/>
  <w14:defaultImageDpi w14:val="32767"/>
  <w15:chartTrackingRefBased/>
  <w15:docId w15:val="{A12DC6E8-E1A9-3C49-BFA2-FFB5C11A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5640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406"/>
    <w:rPr>
      <w:rFonts w:ascii="Times New Roman" w:eastAsia="Times New Roman" w:hAnsi="Times New Roman" w:cs="Times New Roman"/>
      <w:b/>
      <w:bCs/>
      <w:kern w:val="36"/>
      <w:sz w:val="48"/>
      <w:szCs w:val="48"/>
    </w:rPr>
  </w:style>
  <w:style w:type="character" w:customStyle="1" w:styleId="entry-date">
    <w:name w:val="entry-date"/>
    <w:basedOn w:val="DefaultParagraphFont"/>
    <w:rsid w:val="00E56406"/>
  </w:style>
  <w:style w:type="character" w:styleId="Hyperlink">
    <w:name w:val="Hyperlink"/>
    <w:basedOn w:val="DefaultParagraphFont"/>
    <w:uiPriority w:val="99"/>
    <w:unhideWhenUsed/>
    <w:rsid w:val="00E56406"/>
    <w:rPr>
      <w:color w:val="0000FF"/>
      <w:u w:val="single"/>
    </w:rPr>
  </w:style>
  <w:style w:type="character" w:customStyle="1" w:styleId="apple-converted-space">
    <w:name w:val="apple-converted-space"/>
    <w:basedOn w:val="DefaultParagraphFont"/>
    <w:rsid w:val="00E56406"/>
  </w:style>
  <w:style w:type="character" w:customStyle="1" w:styleId="author">
    <w:name w:val="author"/>
    <w:basedOn w:val="DefaultParagraphFont"/>
    <w:rsid w:val="00E56406"/>
  </w:style>
  <w:style w:type="paragraph" w:styleId="NormalWeb">
    <w:name w:val="Normal (Web)"/>
    <w:basedOn w:val="Normal"/>
    <w:uiPriority w:val="99"/>
    <w:semiHidden/>
    <w:unhideWhenUsed/>
    <w:rsid w:val="00E5640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291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8438">
      <w:bodyDiv w:val="1"/>
      <w:marLeft w:val="0"/>
      <w:marRight w:val="0"/>
      <w:marTop w:val="0"/>
      <w:marBottom w:val="0"/>
      <w:divBdr>
        <w:top w:val="none" w:sz="0" w:space="0" w:color="auto"/>
        <w:left w:val="none" w:sz="0" w:space="0" w:color="auto"/>
        <w:bottom w:val="none" w:sz="0" w:space="0" w:color="auto"/>
        <w:right w:val="none" w:sz="0" w:space="0" w:color="auto"/>
      </w:divBdr>
    </w:div>
    <w:div w:id="447743102">
      <w:bodyDiv w:val="1"/>
      <w:marLeft w:val="0"/>
      <w:marRight w:val="0"/>
      <w:marTop w:val="0"/>
      <w:marBottom w:val="0"/>
      <w:divBdr>
        <w:top w:val="none" w:sz="0" w:space="0" w:color="auto"/>
        <w:left w:val="none" w:sz="0" w:space="0" w:color="auto"/>
        <w:bottom w:val="none" w:sz="0" w:space="0" w:color="auto"/>
        <w:right w:val="none" w:sz="0" w:space="0" w:color="auto"/>
      </w:divBdr>
      <w:divsChild>
        <w:div w:id="1054889658">
          <w:marLeft w:val="0"/>
          <w:marRight w:val="0"/>
          <w:marTop w:val="0"/>
          <w:marBottom w:val="120"/>
          <w:divBdr>
            <w:top w:val="none" w:sz="0" w:space="0" w:color="auto"/>
            <w:left w:val="none" w:sz="0" w:space="0" w:color="auto"/>
            <w:bottom w:val="none" w:sz="0" w:space="0" w:color="auto"/>
            <w:right w:val="none" w:sz="0" w:space="0" w:color="auto"/>
          </w:divBdr>
        </w:div>
        <w:div w:id="328144458">
          <w:marLeft w:val="0"/>
          <w:marRight w:val="0"/>
          <w:marTop w:val="0"/>
          <w:marBottom w:val="0"/>
          <w:divBdr>
            <w:top w:val="none" w:sz="0" w:space="0" w:color="auto"/>
            <w:left w:val="none" w:sz="0" w:space="0" w:color="auto"/>
            <w:bottom w:val="none" w:sz="0" w:space="0" w:color="auto"/>
            <w:right w:val="none" w:sz="0" w:space="0" w:color="auto"/>
          </w:divBdr>
        </w:div>
      </w:divsChild>
    </w:div>
    <w:div w:id="1383169297">
      <w:bodyDiv w:val="1"/>
      <w:marLeft w:val="0"/>
      <w:marRight w:val="0"/>
      <w:marTop w:val="0"/>
      <w:marBottom w:val="0"/>
      <w:divBdr>
        <w:top w:val="none" w:sz="0" w:space="0" w:color="auto"/>
        <w:left w:val="none" w:sz="0" w:space="0" w:color="auto"/>
        <w:bottom w:val="none" w:sz="0" w:space="0" w:color="auto"/>
        <w:right w:val="none" w:sz="0" w:space="0" w:color="auto"/>
      </w:divBdr>
    </w:div>
    <w:div w:id="16254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ockethics.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Staub, Alexandra</dc:creator>
  <cp:keywords/>
  <dc:description/>
  <cp:lastModifiedBy>Staub, Alexandra</cp:lastModifiedBy>
  <cp:revision>102</cp:revision>
  <dcterms:created xsi:type="dcterms:W3CDTF">2019-02-25T00:50:00Z</dcterms:created>
  <dcterms:modified xsi:type="dcterms:W3CDTF">2019-03-14T12:06:00Z</dcterms:modified>
</cp:coreProperties>
</file>